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700C" w14:textId="64578D55" w:rsidR="00891686" w:rsidRDefault="008916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0F25AE8" wp14:editId="2FE5C8ED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29432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30" y="20520"/>
                <wp:lineTo x="21530" y="0"/>
                <wp:lineTo x="0" y="0"/>
              </wp:wrapPolygon>
            </wp:wrapTight>
            <wp:docPr id="2" name="Grafik 2" descr="Fakultät Rehabilitations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kultät Rehabilitationswissenschaf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402111" wp14:editId="0838039A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2428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515" y="21073"/>
                <wp:lineTo x="21515" y="0"/>
                <wp:lineTo x="0" y="0"/>
              </wp:wrapPolygon>
            </wp:wrapTight>
            <wp:docPr id="3" name="Grafik 3" descr="Link zur Startseite der Universität Dortm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 zur Startseite der Universität Dortm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3B32B" w14:textId="4A44F497" w:rsidR="00891686" w:rsidRDefault="00891686">
      <w:r>
        <w:rPr>
          <w:noProof/>
        </w:rPr>
        <w:drawing>
          <wp:anchor distT="0" distB="0" distL="114300" distR="114300" simplePos="0" relativeHeight="251659264" behindDoc="1" locked="0" layoutInCell="1" allowOverlap="1" wp14:anchorId="51EFF388" wp14:editId="52758466">
            <wp:simplePos x="0" y="0"/>
            <wp:positionH relativeFrom="column">
              <wp:posOffset>5505450</wp:posOffset>
            </wp:positionH>
            <wp:positionV relativeFrom="paragraph">
              <wp:posOffset>180975</wp:posOffset>
            </wp:positionV>
            <wp:extent cx="31432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69" y="20400"/>
                <wp:lineTo x="21469" y="0"/>
                <wp:lineTo x="0" y="0"/>
              </wp:wrapPolygon>
            </wp:wrapTight>
            <wp:docPr id="1" name="Grafik 1" descr="Lehrstuhl für Rehabilitation und Pädagogik bei intellektueller Beeinträcht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rstuhl für Rehabilitation und Pädagogik bei intellektueller Beeinträchtig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F4439" w14:textId="6C83A5E8" w:rsidR="00891686" w:rsidRDefault="00891686"/>
    <w:p w14:paraId="21915818" w14:textId="77777777" w:rsidR="00D50D64" w:rsidRPr="00891686" w:rsidRDefault="00BC7572" w:rsidP="00891686">
      <w:pPr>
        <w:pStyle w:val="berschrift1"/>
        <w:rPr>
          <w:color w:val="84B819"/>
        </w:rPr>
      </w:pPr>
      <w:r w:rsidRPr="00891686">
        <w:rPr>
          <w:b/>
          <w:bCs/>
          <w:color w:val="84B819"/>
        </w:rPr>
        <w:t>Anrechnung von Studienleistungen (Auslandssemester) durch das Fachgebiet Rehabilitation und Pädagogik bei intellektueller Beeinträchtigung (</w:t>
      </w:r>
      <w:proofErr w:type="spellStart"/>
      <w:r w:rsidRPr="00891686">
        <w:rPr>
          <w:b/>
          <w:bCs/>
          <w:color w:val="84B819"/>
        </w:rPr>
        <w:t>RuBiB</w:t>
      </w:r>
      <w:proofErr w:type="spellEnd"/>
      <w:r w:rsidRPr="00891686">
        <w:rPr>
          <w:b/>
          <w:bCs/>
          <w:color w:val="84B819"/>
        </w:rPr>
        <w:t>)</w:t>
      </w:r>
    </w:p>
    <w:p w14:paraId="5FED50DB" w14:textId="77777777" w:rsidR="00BC7572" w:rsidRDefault="00BC7572"/>
    <w:p w14:paraId="2E43CDFB" w14:textId="1C9C8601" w:rsidR="00BC7572" w:rsidRDefault="00BC7572" w:rsidP="00CF1B82">
      <w:pPr>
        <w:spacing w:line="360" w:lineRule="auto"/>
      </w:pPr>
      <w:r>
        <w:t xml:space="preserve">Vor- und Nachname: </w:t>
      </w:r>
      <w:r w:rsidR="00891686">
        <w:tab/>
      </w:r>
      <w:r w:rsidR="00891686">
        <w:tab/>
      </w:r>
      <w:r w:rsidR="00891686">
        <w:tab/>
      </w:r>
      <w:r>
        <w:t>____________________________</w:t>
      </w:r>
    </w:p>
    <w:p w14:paraId="7A41E9A7" w14:textId="56993802" w:rsidR="00BC7572" w:rsidRDefault="00BC7572" w:rsidP="00CF1B82">
      <w:pPr>
        <w:spacing w:line="360" w:lineRule="auto"/>
      </w:pPr>
      <w:r>
        <w:t xml:space="preserve">Matrikelnummer: </w:t>
      </w:r>
      <w:r w:rsidR="00891686">
        <w:tab/>
      </w:r>
      <w:r w:rsidR="00891686">
        <w:tab/>
      </w:r>
      <w:r w:rsidR="00891686">
        <w:tab/>
      </w:r>
      <w:r>
        <w:t>____________________________</w:t>
      </w:r>
      <w:bookmarkStart w:id="0" w:name="_GoBack"/>
      <w:bookmarkEnd w:id="0"/>
    </w:p>
    <w:p w14:paraId="4DAD92D8" w14:textId="67240428" w:rsidR="00BC7572" w:rsidRDefault="00BC7572" w:rsidP="00CF1B82">
      <w:pPr>
        <w:spacing w:line="360" w:lineRule="auto"/>
      </w:pPr>
      <w:r>
        <w:t xml:space="preserve">Studiengang und </w:t>
      </w:r>
      <w:r w:rsidR="00891686">
        <w:t>-</w:t>
      </w:r>
      <w:r>
        <w:t xml:space="preserve">ordnung: </w:t>
      </w:r>
      <w:r w:rsidR="00891686">
        <w:tab/>
      </w:r>
      <w:r w:rsidR="00891686">
        <w:tab/>
      </w:r>
      <w:r>
        <w:t>____________________________</w:t>
      </w:r>
    </w:p>
    <w:p w14:paraId="16E746F5" w14:textId="03DA31C2" w:rsidR="00CF1B82" w:rsidRDefault="00BC7572" w:rsidP="00CF1B82">
      <w:pPr>
        <w:spacing w:line="360" w:lineRule="auto"/>
      </w:pPr>
      <w:r>
        <w:t>Ausland</w:t>
      </w:r>
      <w:r w:rsidR="00891686">
        <w:t>s</w:t>
      </w:r>
      <w:r>
        <w:t xml:space="preserve">universität: </w:t>
      </w:r>
      <w:r w:rsidR="00891686">
        <w:tab/>
      </w:r>
      <w:r w:rsidR="00891686">
        <w:tab/>
      </w:r>
      <w:r w:rsidR="00891686">
        <w:tab/>
      </w:r>
      <w:r>
        <w:t>____________________________</w:t>
      </w:r>
      <w:r w:rsidR="00CF1B82">
        <w:t xml:space="preserve"> </w:t>
      </w:r>
    </w:p>
    <w:tbl>
      <w:tblPr>
        <w:tblStyle w:val="Tabellenraster1"/>
        <w:tblpPr w:leftFromText="141" w:rightFromText="141" w:vertAnchor="page" w:horzAnchor="margin" w:tblpY="6211"/>
        <w:tblW w:w="15446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1077"/>
        <w:gridCol w:w="3318"/>
        <w:gridCol w:w="708"/>
        <w:gridCol w:w="709"/>
        <w:gridCol w:w="992"/>
        <w:gridCol w:w="1276"/>
      </w:tblGrid>
      <w:tr w:rsidR="00891686" w:rsidRPr="007B7373" w14:paraId="41EA3CB2" w14:textId="77777777" w:rsidTr="00891686">
        <w:trPr>
          <w:trHeight w:val="419"/>
        </w:trPr>
        <w:tc>
          <w:tcPr>
            <w:tcW w:w="8443" w:type="dxa"/>
            <w:gridSpan w:val="5"/>
            <w:shd w:val="clear" w:color="auto" w:fill="E7E6E6" w:themeFill="background2"/>
            <w:vAlign w:val="center"/>
          </w:tcPr>
          <w:p w14:paraId="66879048" w14:textId="77777777" w:rsidR="00891686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Hlk29206850"/>
            <w:r w:rsidRPr="007B7373">
              <w:rPr>
                <w:rFonts w:ascii="Times New Roman" w:hAnsi="Times New Roman" w:cs="Times New Roman"/>
                <w:b/>
                <w:bCs/>
                <w:sz w:val="24"/>
              </w:rPr>
              <w:t>Anzurechnende Veranstaltungen</w:t>
            </w:r>
          </w:p>
          <w:p w14:paraId="79B70EF7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506CBF">
              <w:rPr>
                <w:rFonts w:ascii="Times New Roman" w:hAnsi="Times New Roman" w:cs="Times New Roman"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sind </w:t>
            </w:r>
            <w:r w:rsidRPr="00506CBF">
              <w:rPr>
                <w:rFonts w:ascii="Times New Roman" w:hAnsi="Times New Roman" w:cs="Times New Roman"/>
                <w:bCs/>
                <w:sz w:val="24"/>
              </w:rPr>
              <w:t xml:space="preserve">in engl. oder deutscher Sprache aufzuführen; entsprechende Belege sind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mit Anerkennung </w:t>
            </w:r>
            <w:r w:rsidRPr="00506CBF">
              <w:rPr>
                <w:rFonts w:ascii="Times New Roman" w:hAnsi="Times New Roman" w:cs="Times New Roman"/>
                <w:bCs/>
                <w:sz w:val="24"/>
              </w:rPr>
              <w:t>einzureichen)</w:t>
            </w:r>
          </w:p>
        </w:tc>
        <w:tc>
          <w:tcPr>
            <w:tcW w:w="7003" w:type="dxa"/>
            <w:gridSpan w:val="5"/>
            <w:shd w:val="clear" w:color="auto" w:fill="E7E6E6" w:themeFill="background2"/>
            <w:vAlign w:val="center"/>
          </w:tcPr>
          <w:p w14:paraId="7EC620BF" w14:textId="77777777" w:rsidR="00891686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E34BE1" w14:textId="77777777" w:rsidR="00891686" w:rsidRPr="00CF1B82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1B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Anerkennung für folgende Modulveranstaltung(en) </w:t>
            </w:r>
          </w:p>
          <w:p w14:paraId="57E2C064" w14:textId="77777777" w:rsidR="00891686" w:rsidRPr="00CF1B82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1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(Veranstaltungen an der TU Dortmund, </w:t>
            </w:r>
            <w:proofErr w:type="spellStart"/>
            <w:r w:rsidRPr="00CF1B82">
              <w:rPr>
                <w:rFonts w:ascii="Times New Roman" w:hAnsi="Times New Roman" w:cs="Times New Roman"/>
                <w:bCs/>
                <w:sz w:val="24"/>
                <w:szCs w:val="24"/>
              </w:rPr>
              <w:t>RuB</w:t>
            </w:r>
            <w:proofErr w:type="spellEnd"/>
            <w:r w:rsidRPr="00CF1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B82">
              <w:rPr>
                <w:rFonts w:ascii="Times New Roman" w:hAnsi="Times New Roman" w:cs="Times New Roman"/>
                <w:bCs/>
                <w:sz w:val="24"/>
                <w:szCs w:val="24"/>
              </w:rPr>
              <w:t>iB</w:t>
            </w:r>
            <w:proofErr w:type="spellEnd"/>
            <w:r w:rsidRPr="00CF1B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F1B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0FBAB60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</w:p>
        </w:tc>
      </w:tr>
      <w:tr w:rsidR="00891686" w:rsidRPr="007B7373" w14:paraId="4CF2D8EE" w14:textId="77777777" w:rsidTr="00891686">
        <w:trPr>
          <w:trHeight w:val="419"/>
        </w:trPr>
        <w:tc>
          <w:tcPr>
            <w:tcW w:w="4815" w:type="dxa"/>
            <w:shd w:val="clear" w:color="auto" w:fill="E7E6E6" w:themeFill="background2"/>
            <w:vAlign w:val="center"/>
          </w:tcPr>
          <w:p w14:paraId="522742B1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Titel und Inhalt der Veranstaltung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7366BD3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Typ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DD34A3C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LPs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DD38555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SWS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14:paraId="36AF0E28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Prüfung</w:t>
            </w:r>
          </w:p>
        </w:tc>
        <w:tc>
          <w:tcPr>
            <w:tcW w:w="3318" w:type="dxa"/>
            <w:shd w:val="clear" w:color="auto" w:fill="E7E6E6" w:themeFill="background2"/>
            <w:vAlign w:val="center"/>
          </w:tcPr>
          <w:p w14:paraId="74BEED2B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Modulzuordnung, Titel, Dozent*in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5B9D8640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Typ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5343A5D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LPs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FAFD7F3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SWS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7FC8123" w14:textId="77777777" w:rsidR="00891686" w:rsidRPr="007B7373" w:rsidRDefault="00891686" w:rsidP="0089168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7B737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Prüfung</w:t>
            </w:r>
          </w:p>
        </w:tc>
      </w:tr>
      <w:bookmarkEnd w:id="1"/>
      <w:tr w:rsidR="00891686" w:rsidRPr="007B7373" w14:paraId="0803C1C3" w14:textId="77777777" w:rsidTr="00891686">
        <w:tc>
          <w:tcPr>
            <w:tcW w:w="4815" w:type="dxa"/>
          </w:tcPr>
          <w:p w14:paraId="1B790BAA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 xxx</w:t>
            </w:r>
          </w:p>
          <w:p w14:paraId="0DC12D23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Inhalt: xxx</w:t>
            </w:r>
          </w:p>
          <w:p w14:paraId="46ED49EB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8AAD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9BB34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8DFA81D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7411B81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07C8FBD5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8" w:type="dxa"/>
          </w:tcPr>
          <w:p w14:paraId="4471D74C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Modul: SFG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x.x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5D4BEF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</w:t>
            </w:r>
          </w:p>
          <w:p w14:paraId="3C36FB0C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Dozent*in:</w:t>
            </w:r>
          </w:p>
        </w:tc>
        <w:tc>
          <w:tcPr>
            <w:tcW w:w="708" w:type="dxa"/>
          </w:tcPr>
          <w:p w14:paraId="2449D26E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14:paraId="3F1A7BFC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14:paraId="76134AF6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14:paraId="5D2FA618" w14:textId="77777777" w:rsidR="00891686" w:rsidRPr="007B7373" w:rsidRDefault="00891686" w:rsidP="00891686">
            <w:pPr>
              <w:widowControl w:val="0"/>
              <w:ind w:left="31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91686" w:rsidRPr="007B7373" w14:paraId="646180A4" w14:textId="77777777" w:rsidTr="00891686">
        <w:tc>
          <w:tcPr>
            <w:tcW w:w="4815" w:type="dxa"/>
          </w:tcPr>
          <w:p w14:paraId="132CFD8E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 xxx</w:t>
            </w:r>
          </w:p>
          <w:p w14:paraId="4007EE67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Inhalt: xxx</w:t>
            </w:r>
          </w:p>
          <w:p w14:paraId="0B51B9A4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B8259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46BE5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C08AF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A25E8E9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64E31F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186A0A1C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8" w:type="dxa"/>
          </w:tcPr>
          <w:p w14:paraId="371292BD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Modul: SFG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x.x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9429D6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</w:t>
            </w:r>
          </w:p>
          <w:p w14:paraId="7515D406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Dozent*in:</w:t>
            </w:r>
          </w:p>
        </w:tc>
        <w:tc>
          <w:tcPr>
            <w:tcW w:w="708" w:type="dxa"/>
          </w:tcPr>
          <w:p w14:paraId="6173EFDA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14:paraId="37C559D5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14:paraId="29141FD7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14:paraId="04163E52" w14:textId="77777777" w:rsidR="00891686" w:rsidRPr="007B7373" w:rsidRDefault="00891686" w:rsidP="00891686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91686" w:rsidRPr="007B7373" w14:paraId="36587760" w14:textId="77777777" w:rsidTr="00891686">
        <w:tc>
          <w:tcPr>
            <w:tcW w:w="4815" w:type="dxa"/>
          </w:tcPr>
          <w:p w14:paraId="0B90FDE8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 xxx</w:t>
            </w:r>
          </w:p>
          <w:p w14:paraId="54695717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Inhalt: xxx</w:t>
            </w:r>
          </w:p>
          <w:p w14:paraId="683EF4D4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634C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5453B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DD47B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704D49D3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60701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4817AC2C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8" w:type="dxa"/>
          </w:tcPr>
          <w:p w14:paraId="4F34E2A9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Modul: SFG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x.x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E83C98" w14:textId="77777777" w:rsidR="00891686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Titel:</w:t>
            </w:r>
          </w:p>
          <w:p w14:paraId="7A696CD4" w14:textId="77777777" w:rsidR="00891686" w:rsidRPr="00CF1B82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Dozent*in:</w:t>
            </w:r>
          </w:p>
        </w:tc>
        <w:tc>
          <w:tcPr>
            <w:tcW w:w="708" w:type="dxa"/>
          </w:tcPr>
          <w:p w14:paraId="39810A82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14:paraId="267D030E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14:paraId="24EB0428" w14:textId="77777777" w:rsidR="00891686" w:rsidRPr="007B7373" w:rsidRDefault="00891686" w:rsidP="00891686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14:paraId="670B44BA" w14:textId="77777777" w:rsidR="00891686" w:rsidRPr="007B7373" w:rsidRDefault="00891686" w:rsidP="00891686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67FBF76" w14:textId="7AE8759D" w:rsidR="00BC7572" w:rsidRDefault="00CF1B82" w:rsidP="00891686">
      <w:pPr>
        <w:spacing w:line="360" w:lineRule="auto"/>
      </w:pPr>
      <w:r>
        <w:t xml:space="preserve">Aufenthaltszeitraum bzw. Semester: </w:t>
      </w:r>
      <w:r w:rsidR="00891686">
        <w:tab/>
      </w:r>
      <w:r>
        <w:t>_________________________</w:t>
      </w:r>
      <w:r w:rsidR="00891686">
        <w:t>___</w:t>
      </w:r>
    </w:p>
    <w:sectPr w:rsidR="00BC7572" w:rsidSect="00BC7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882"/>
    <w:multiLevelType w:val="hybridMultilevel"/>
    <w:tmpl w:val="0B4CD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3F5"/>
    <w:multiLevelType w:val="hybridMultilevel"/>
    <w:tmpl w:val="B464D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C5559"/>
    <w:multiLevelType w:val="hybridMultilevel"/>
    <w:tmpl w:val="EB166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E2"/>
    <w:multiLevelType w:val="hybridMultilevel"/>
    <w:tmpl w:val="FCC84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A51AB"/>
    <w:multiLevelType w:val="hybridMultilevel"/>
    <w:tmpl w:val="97A8A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516DE"/>
    <w:multiLevelType w:val="hybridMultilevel"/>
    <w:tmpl w:val="041E6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F5E69"/>
    <w:multiLevelType w:val="hybridMultilevel"/>
    <w:tmpl w:val="4FB66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77B7B"/>
    <w:multiLevelType w:val="hybridMultilevel"/>
    <w:tmpl w:val="B3B00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97EF8"/>
    <w:multiLevelType w:val="hybridMultilevel"/>
    <w:tmpl w:val="90FCAE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97ABB"/>
    <w:multiLevelType w:val="hybridMultilevel"/>
    <w:tmpl w:val="45BEE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F66B1"/>
    <w:multiLevelType w:val="hybridMultilevel"/>
    <w:tmpl w:val="C10A3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B1E7A"/>
    <w:multiLevelType w:val="hybridMultilevel"/>
    <w:tmpl w:val="B80C28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718E0"/>
    <w:multiLevelType w:val="hybridMultilevel"/>
    <w:tmpl w:val="03F63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72"/>
    <w:rsid w:val="001320F1"/>
    <w:rsid w:val="00891686"/>
    <w:rsid w:val="00B73503"/>
    <w:rsid w:val="00BC7572"/>
    <w:rsid w:val="00CF1B82"/>
    <w:rsid w:val="00D50D64"/>
    <w:rsid w:val="00D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4B25"/>
  <w15:chartTrackingRefBased/>
  <w15:docId w15:val="{2D66419A-806D-408F-A6C1-CF270B71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1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757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B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9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Bienstein</dc:creator>
  <cp:keywords/>
  <dc:description/>
  <cp:lastModifiedBy>Mirko Birkenkamp</cp:lastModifiedBy>
  <cp:revision>2</cp:revision>
  <dcterms:created xsi:type="dcterms:W3CDTF">2020-02-11T02:10:00Z</dcterms:created>
  <dcterms:modified xsi:type="dcterms:W3CDTF">2020-02-11T02:10:00Z</dcterms:modified>
</cp:coreProperties>
</file>